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363DA2" w:rsidTr="002F27E6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E05BC3" w:rsidRDefault="00700AB4" w:rsidP="00363DA2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</w:t>
            </w:r>
            <w:r w:rsidR="00363DA2">
              <w:rPr>
                <w:b/>
                <w:bCs/>
                <w:szCs w:val="28"/>
                <w:lang w:val="uk-UA"/>
              </w:rPr>
              <w:t xml:space="preserve">у селі </w:t>
            </w:r>
            <w:proofErr w:type="spellStart"/>
            <w:r w:rsidR="00363DA2">
              <w:rPr>
                <w:b/>
                <w:bCs/>
                <w:szCs w:val="28"/>
                <w:lang w:val="uk-UA"/>
              </w:rPr>
              <w:t>Іванівці</w:t>
            </w:r>
            <w:proofErr w:type="spellEnd"/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2F27E6">
        <w:rPr>
          <w:szCs w:val="28"/>
          <w:lang w:val="uk-UA"/>
        </w:rPr>
        <w:t xml:space="preserve">юридичних </w:t>
      </w:r>
      <w:r w:rsidR="009068A4">
        <w:rPr>
          <w:szCs w:val="28"/>
          <w:lang w:val="uk-UA"/>
        </w:rPr>
        <w:t>осіб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</w:t>
      </w:r>
      <w:r w:rsidR="00E32647" w:rsidRPr="00E32647">
        <w:rPr>
          <w:szCs w:val="28"/>
          <w:lang w:val="uk-UA"/>
        </w:rPr>
        <w:t xml:space="preserve">рішенням Коломийської міської ради від 06.09.2018р № 2907-36/2018 «Про добровільне приєднання </w:t>
      </w:r>
      <w:proofErr w:type="spellStart"/>
      <w:r w:rsidR="00E32647" w:rsidRPr="00E32647">
        <w:rPr>
          <w:szCs w:val="28"/>
          <w:lang w:val="uk-UA"/>
        </w:rPr>
        <w:t>Іванівецької</w:t>
      </w:r>
      <w:proofErr w:type="spellEnd"/>
      <w:r w:rsidR="00E32647" w:rsidRPr="00E32647">
        <w:rPr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 w:rsidR="00E32647">
        <w:rPr>
          <w:szCs w:val="28"/>
          <w:lang w:val="uk-UA"/>
        </w:rPr>
        <w:t xml:space="preserve">, </w:t>
      </w:r>
      <w:r w:rsidRPr="00E05BC3">
        <w:rPr>
          <w:szCs w:val="28"/>
          <w:lang w:val="uk-UA"/>
        </w:rPr>
        <w:t xml:space="preserve">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363DA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363DA2">
        <w:rPr>
          <w:szCs w:val="28"/>
          <w:lang w:val="uk-UA"/>
        </w:rPr>
        <w:t>Визнати таким, що втратило чинність рішення</w:t>
      </w:r>
      <w:r w:rsidR="005F2015">
        <w:rPr>
          <w:szCs w:val="28"/>
          <w:lang w:val="uk-UA"/>
        </w:rPr>
        <w:t xml:space="preserve"> Коломийської міської ради від 28.05.2020 р. № 4646-62/2020 «Про зміну землекористування в селі </w:t>
      </w:r>
      <w:proofErr w:type="spellStart"/>
      <w:r w:rsidR="005F2015">
        <w:rPr>
          <w:szCs w:val="28"/>
          <w:lang w:val="uk-UA"/>
        </w:rPr>
        <w:t>Іванівці</w:t>
      </w:r>
      <w:proofErr w:type="spellEnd"/>
      <w:r w:rsidR="005F2015">
        <w:rPr>
          <w:szCs w:val="28"/>
          <w:lang w:val="uk-UA"/>
        </w:rPr>
        <w:t>»</w:t>
      </w:r>
      <w:r w:rsidR="007920BF">
        <w:rPr>
          <w:szCs w:val="28"/>
          <w:lang w:val="uk-UA"/>
        </w:rPr>
        <w:t>.</w:t>
      </w:r>
    </w:p>
    <w:p w:rsidR="00826C05" w:rsidRDefault="007920BF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3535F" w:rsidRPr="00506460">
        <w:rPr>
          <w:szCs w:val="28"/>
          <w:lang w:val="uk-UA"/>
        </w:rPr>
        <w:t xml:space="preserve">Надати згоду </w:t>
      </w:r>
      <w:r>
        <w:rPr>
          <w:szCs w:val="28"/>
          <w:lang w:val="uk-UA"/>
        </w:rPr>
        <w:t>ПРИВАТНОМУ АКЦІОНЕРНОМУ ТОВАРИСТВУ «КИЇВСТАР»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>на розірвання договору оренди землі</w:t>
      </w:r>
      <w:r>
        <w:rPr>
          <w:szCs w:val="28"/>
          <w:lang w:val="uk-UA"/>
        </w:rPr>
        <w:t xml:space="preserve"> </w:t>
      </w:r>
      <w:r w:rsidR="003F67B0">
        <w:rPr>
          <w:szCs w:val="28"/>
          <w:lang w:val="uk-UA"/>
        </w:rPr>
        <w:t>від 29.03.2010 року</w:t>
      </w:r>
      <w:r w:rsidR="00F3535F" w:rsidRPr="00506460">
        <w:rPr>
          <w:szCs w:val="28"/>
          <w:lang w:val="uk-UA"/>
        </w:rPr>
        <w:t>,</w:t>
      </w:r>
      <w:r w:rsidR="003F67B0">
        <w:rPr>
          <w:szCs w:val="28"/>
          <w:lang w:val="uk-UA"/>
        </w:rPr>
        <w:t xml:space="preserve"> зареєстрованого за № 041030500001 від 22.04.2010 року</w:t>
      </w:r>
      <w:r w:rsidR="00E02D82">
        <w:rPr>
          <w:szCs w:val="28"/>
          <w:lang w:val="uk-UA"/>
        </w:rPr>
        <w:t>,</w:t>
      </w:r>
      <w:r w:rsidR="00826C05">
        <w:rPr>
          <w:szCs w:val="28"/>
          <w:lang w:val="uk-UA"/>
        </w:rPr>
        <w:t xml:space="preserve"> та додаткової угоди №1 від 01.04.2014 року, </w:t>
      </w:r>
      <w:r w:rsidR="00E02D82">
        <w:rPr>
          <w:szCs w:val="28"/>
          <w:lang w:val="uk-UA"/>
        </w:rPr>
        <w:t xml:space="preserve">укладених </w:t>
      </w:r>
      <w:r w:rsidR="00C80450">
        <w:rPr>
          <w:szCs w:val="28"/>
          <w:lang w:val="uk-UA"/>
        </w:rPr>
        <w:t xml:space="preserve">ІВАНІВЕЦЬКОЮ СІЛЬСЬКОЮ РАДОЮ </w:t>
      </w:r>
      <w:r w:rsidR="00E02D82">
        <w:rPr>
          <w:szCs w:val="28"/>
          <w:lang w:val="uk-UA"/>
        </w:rPr>
        <w:t>Коломийського району Івано-Франківської області</w:t>
      </w:r>
      <w:r w:rsidR="00C80450">
        <w:rPr>
          <w:szCs w:val="28"/>
          <w:lang w:val="uk-UA"/>
        </w:rPr>
        <w:t xml:space="preserve"> з ПРИВАТНИМ АКЦІОНЕРНИМ ТОВАРИСТВОМ «КИЇВСТАР» </w:t>
      </w:r>
      <w:r w:rsidR="004C7B03">
        <w:rPr>
          <w:szCs w:val="28"/>
          <w:lang w:val="uk-UA"/>
        </w:rPr>
        <w:t>для розміщення та експлуатації</w:t>
      </w:r>
      <w:r w:rsidR="00BA0B96">
        <w:rPr>
          <w:szCs w:val="28"/>
          <w:lang w:val="uk-UA"/>
        </w:rPr>
        <w:t xml:space="preserve"> інших технічних засобів зв’язку (встановлення та обслуговування базової станції та антено-фідерних пристроїв) площею 0,1534 га </w:t>
      </w:r>
      <w:r w:rsidR="006B72BD">
        <w:rPr>
          <w:szCs w:val="28"/>
          <w:lang w:val="uk-UA"/>
        </w:rPr>
        <w:t xml:space="preserve">З кадастровим номером 2623282501:01:009:0017 </w:t>
      </w:r>
      <w:r w:rsidR="00BA0B96">
        <w:rPr>
          <w:szCs w:val="28"/>
          <w:lang w:val="uk-UA"/>
        </w:rPr>
        <w:t xml:space="preserve">в селі </w:t>
      </w:r>
      <w:proofErr w:type="spellStart"/>
      <w:r w:rsidR="00BA0B96">
        <w:rPr>
          <w:szCs w:val="28"/>
          <w:lang w:val="uk-UA"/>
        </w:rPr>
        <w:t>Іванівці</w:t>
      </w:r>
      <w:proofErr w:type="spellEnd"/>
      <w:r w:rsidR="00B0405B">
        <w:rPr>
          <w:szCs w:val="28"/>
          <w:lang w:val="uk-UA"/>
        </w:rPr>
        <w:t>, за взаємною згодою сторін.</w:t>
      </w:r>
    </w:p>
    <w:p w:rsidR="00F3535F" w:rsidRPr="00506460" w:rsidRDefault="00F43F53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E26892">
        <w:rPr>
          <w:szCs w:val="28"/>
          <w:lang w:val="uk-UA"/>
        </w:rPr>
        <w:t>.1</w:t>
      </w:r>
      <w:r w:rsidR="00F3535F" w:rsidRPr="0050646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ПРИВАТНОМУ АКЦІОНЕРНОМУ ТОВАРИСТВУ «КИЇВСТАР»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2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>
        <w:rPr>
          <w:szCs w:val="28"/>
          <w:lang w:val="uk-UA"/>
        </w:rPr>
        <w:t xml:space="preserve"> </w:t>
      </w:r>
    </w:p>
    <w:p w:rsidR="00E26892" w:rsidRPr="00594693" w:rsidRDefault="0042135F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FE6A60">
        <w:rPr>
          <w:szCs w:val="28"/>
          <w:lang w:val="uk-UA"/>
        </w:rPr>
        <w:t xml:space="preserve">. </w:t>
      </w:r>
      <w:r w:rsidR="00FE6A60" w:rsidRPr="00E05BC3">
        <w:rPr>
          <w:szCs w:val="28"/>
          <w:lang w:val="uk-UA"/>
        </w:rPr>
        <w:t xml:space="preserve">Надати </w:t>
      </w:r>
      <w:r w:rsidR="004A20F2">
        <w:rPr>
          <w:szCs w:val="28"/>
          <w:lang w:val="uk-UA"/>
        </w:rPr>
        <w:t>ТОВАРИСТВУ З ОБМЕЖЕНОЮ ВІДПОВІДАЛЬНІСТЮ «ЮКРЕЙН ТАУЕР КОМПАНІ»</w:t>
      </w:r>
      <w:r w:rsidR="00530217">
        <w:rPr>
          <w:szCs w:val="28"/>
          <w:lang w:val="uk-UA"/>
        </w:rPr>
        <w:t xml:space="preserve"> </w:t>
      </w:r>
      <w:r w:rsidR="00A13F44">
        <w:rPr>
          <w:szCs w:val="28"/>
          <w:lang w:val="uk-UA"/>
        </w:rPr>
        <w:t xml:space="preserve">в оренду </w:t>
      </w:r>
      <w:r w:rsidR="00A13F44" w:rsidRPr="00594693">
        <w:rPr>
          <w:szCs w:val="28"/>
          <w:lang w:val="uk-UA"/>
        </w:rPr>
        <w:t xml:space="preserve">терміном на </w:t>
      </w:r>
      <w:r w:rsidR="005E1C57">
        <w:rPr>
          <w:szCs w:val="28"/>
          <w:lang w:val="uk-UA"/>
        </w:rPr>
        <w:t>10</w:t>
      </w:r>
      <w:r w:rsidR="00A13F44" w:rsidRPr="00594693">
        <w:rPr>
          <w:szCs w:val="28"/>
          <w:lang w:val="uk-UA"/>
        </w:rPr>
        <w:t xml:space="preserve"> років</w:t>
      </w:r>
      <w:r w:rsidR="00A13F44">
        <w:rPr>
          <w:szCs w:val="28"/>
          <w:lang w:val="uk-UA"/>
        </w:rPr>
        <w:t xml:space="preserve"> земельну ділянку </w:t>
      </w:r>
      <w:r w:rsidR="00FE6A60" w:rsidRPr="00594693">
        <w:rPr>
          <w:szCs w:val="28"/>
          <w:lang w:val="uk-UA"/>
        </w:rPr>
        <w:t>площею 0,</w:t>
      </w:r>
      <w:r w:rsidR="005E1C57">
        <w:rPr>
          <w:szCs w:val="28"/>
          <w:lang w:val="uk-UA"/>
        </w:rPr>
        <w:t>1534</w:t>
      </w:r>
      <w:r w:rsidR="00FE6A60"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452782">
        <w:rPr>
          <w:szCs w:val="28"/>
          <w:lang w:val="uk-UA"/>
        </w:rPr>
        <w:t>2623282501:01:009:0017</w:t>
      </w:r>
      <w:r w:rsidR="008D0D8D" w:rsidRPr="00594693">
        <w:rPr>
          <w:szCs w:val="28"/>
          <w:lang w:val="uk-UA"/>
        </w:rPr>
        <w:t xml:space="preserve">, яка розташована за адресою: </w:t>
      </w:r>
      <w:r w:rsidR="0045351F">
        <w:rPr>
          <w:szCs w:val="28"/>
          <w:lang w:val="uk-UA"/>
        </w:rPr>
        <w:t>сел</w:t>
      </w:r>
      <w:r w:rsidR="008D0D8D" w:rsidRPr="00594693">
        <w:rPr>
          <w:szCs w:val="28"/>
          <w:lang w:val="uk-UA"/>
        </w:rPr>
        <w:t xml:space="preserve">о </w:t>
      </w:r>
      <w:proofErr w:type="spellStart"/>
      <w:r w:rsidR="0045351F">
        <w:rPr>
          <w:szCs w:val="28"/>
          <w:lang w:val="uk-UA"/>
        </w:rPr>
        <w:t>Іванівці</w:t>
      </w:r>
      <w:proofErr w:type="spellEnd"/>
      <w:r w:rsidR="008D0D8D" w:rsidRPr="00594693">
        <w:rPr>
          <w:szCs w:val="28"/>
          <w:lang w:val="uk-UA"/>
        </w:rPr>
        <w:t>, із цільовим призначенням</w:t>
      </w:r>
      <w:r w:rsidR="00FE6A60" w:rsidRPr="00594693">
        <w:rPr>
          <w:szCs w:val="28"/>
          <w:lang w:val="uk-UA"/>
        </w:rPr>
        <w:t xml:space="preserve"> </w:t>
      </w:r>
      <w:r w:rsidR="00E5414E">
        <w:rPr>
          <w:szCs w:val="28"/>
          <w:lang w:val="uk-UA"/>
        </w:rPr>
        <w:t>для розміщення та експлуатації інших технічних засобів зв’язку</w:t>
      </w:r>
      <w:r w:rsidR="00E5414E" w:rsidRPr="00BB6E4B">
        <w:rPr>
          <w:szCs w:val="28"/>
          <w:lang w:val="uk-UA"/>
        </w:rPr>
        <w:t xml:space="preserve"> </w:t>
      </w:r>
      <w:r w:rsidR="00BB6E4B" w:rsidRPr="00BB6E4B">
        <w:rPr>
          <w:szCs w:val="28"/>
          <w:lang w:val="uk-UA"/>
        </w:rPr>
        <w:t>у</w:t>
      </w:r>
      <w:r w:rsidR="00F92D30" w:rsidRPr="00594693">
        <w:rPr>
          <w:szCs w:val="28"/>
          <w:lang w:val="uk-UA"/>
        </w:rPr>
        <w:t xml:space="preserve"> </w:t>
      </w:r>
      <w:r w:rsidR="00FE6A60" w:rsidRPr="00594693">
        <w:rPr>
          <w:szCs w:val="28"/>
          <w:lang w:val="uk-UA"/>
        </w:rPr>
        <w:t xml:space="preserve">з встановленням орендної плати </w:t>
      </w:r>
      <w:r>
        <w:rPr>
          <w:szCs w:val="28"/>
          <w:lang w:val="uk-UA"/>
        </w:rPr>
        <w:t xml:space="preserve">у розмірі 12% (дванадцять відсотків) від нормативної грошової оцінки земельної ділянки </w:t>
      </w:r>
      <w:r w:rsidR="00FE6A60" w:rsidRPr="00594693">
        <w:rPr>
          <w:szCs w:val="28"/>
          <w:lang w:val="uk-UA"/>
        </w:rPr>
        <w:t xml:space="preserve">відповідно до статті 288 Податкового кодексу України та </w:t>
      </w:r>
      <w:r>
        <w:rPr>
          <w:szCs w:val="28"/>
          <w:lang w:val="uk-UA"/>
        </w:rPr>
        <w:t>попередньо укладеного договору оренди землі.</w:t>
      </w:r>
      <w:r w:rsidR="00FE6A60" w:rsidRPr="00594693">
        <w:rPr>
          <w:szCs w:val="28"/>
          <w:lang w:val="uk-UA"/>
        </w:rPr>
        <w:t>.</w:t>
      </w:r>
      <w:r w:rsidR="00EC1483">
        <w:rPr>
          <w:szCs w:val="28"/>
          <w:lang w:val="uk-UA"/>
        </w:rPr>
        <w:t xml:space="preserve"> </w:t>
      </w:r>
    </w:p>
    <w:p w:rsidR="00A55016" w:rsidRPr="00594693" w:rsidRDefault="0042135F" w:rsidP="00A550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A55016" w:rsidRPr="00594693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ТОВАРИСТВУ З ОБМЕЖЕНОЮ ВІДПОВІДАЛЬНІСТЮ «ЮКРЕЙН ТАУЕР КОМПАНІ» </w:t>
      </w:r>
      <w:r w:rsidR="00A55016"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55016"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  <w:r w:rsidR="00C1103C">
        <w:rPr>
          <w:szCs w:val="28"/>
          <w:lang w:val="uk-UA"/>
        </w:rPr>
        <w:t xml:space="preserve"> </w:t>
      </w:r>
    </w:p>
    <w:p w:rsidR="004F083A" w:rsidRDefault="0042135F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 xml:space="preserve">Організацію виконання цього рішення покласти на заступника міського голови Сергія </w:t>
      </w:r>
      <w:r>
        <w:rPr>
          <w:szCs w:val="28"/>
          <w:lang w:val="uk-UA"/>
        </w:rPr>
        <w:t>ПРОСКУРНЯКА</w:t>
      </w:r>
      <w:r w:rsidR="004F083A">
        <w:rPr>
          <w:szCs w:val="28"/>
          <w:lang w:val="uk-UA"/>
        </w:rPr>
        <w:t>.</w:t>
      </w:r>
      <w:r w:rsidR="00D46B03">
        <w:rPr>
          <w:szCs w:val="28"/>
          <w:lang w:val="uk-UA"/>
        </w:rPr>
        <w:t xml:space="preserve"> </w:t>
      </w:r>
      <w:r w:rsidR="00F86355">
        <w:rPr>
          <w:szCs w:val="28"/>
          <w:lang w:val="uk-UA"/>
        </w:rPr>
        <w:t xml:space="preserve"> </w:t>
      </w:r>
    </w:p>
    <w:p w:rsidR="0061796B" w:rsidRPr="00E05BC3" w:rsidRDefault="008E7830">
      <w:pPr>
        <w:ind w:firstLine="708"/>
        <w:jc w:val="both"/>
        <w:rPr>
          <w:lang w:val="uk-UA"/>
        </w:rPr>
      </w:pPr>
      <w:r w:rsidRPr="008E7830">
        <w:rPr>
          <w:szCs w:val="28"/>
        </w:rPr>
        <w:t>5</w:t>
      </w:r>
      <w:bookmarkStart w:id="0" w:name="_GoBack"/>
      <w:bookmarkEnd w:id="0"/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73589">
        <w:rPr>
          <w:szCs w:val="28"/>
          <w:lang w:val="uk-UA"/>
        </w:rPr>
        <w:t xml:space="preserve"> (Євгеній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CD798C" w:rsidRDefault="00CD798C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873589" w:rsidRPr="000917E5" w:rsidRDefault="00873589" w:rsidP="00873589">
      <w:pPr>
        <w:rPr>
          <w:lang w:val="uk-UA"/>
        </w:rPr>
      </w:pPr>
    </w:p>
    <w:p w:rsidR="00873589" w:rsidRPr="000917E5" w:rsidRDefault="00873589" w:rsidP="00873589">
      <w:pPr>
        <w:rPr>
          <w:lang w:val="uk-UA"/>
        </w:rPr>
      </w:pPr>
    </w:p>
    <w:p w:rsidR="00873589" w:rsidRPr="000917E5" w:rsidRDefault="00873589" w:rsidP="00873589">
      <w:pPr>
        <w:rPr>
          <w:lang w:val="uk-UA"/>
        </w:rPr>
      </w:pPr>
    </w:p>
    <w:p w:rsidR="00873589" w:rsidRPr="000917E5" w:rsidRDefault="00873589" w:rsidP="00873589">
      <w:pPr>
        <w:rPr>
          <w:lang w:val="uk-UA"/>
        </w:rPr>
      </w:pPr>
    </w:p>
    <w:p w:rsidR="00873589" w:rsidRPr="000917E5" w:rsidRDefault="00873589" w:rsidP="00873589">
      <w:pPr>
        <w:rPr>
          <w:lang w:val="uk-UA"/>
        </w:rPr>
      </w:pPr>
    </w:p>
    <w:p w:rsidR="00873589" w:rsidRPr="000917E5" w:rsidRDefault="00873589" w:rsidP="00873589">
      <w:pPr>
        <w:rPr>
          <w:lang w:val="uk-UA"/>
        </w:rPr>
      </w:pPr>
    </w:p>
    <w:p w:rsidR="00873589" w:rsidRDefault="00873589" w:rsidP="00873589">
      <w:pPr>
        <w:rPr>
          <w:lang w:val="uk-UA"/>
        </w:rPr>
      </w:pPr>
    </w:p>
    <w:p w:rsidR="00873589" w:rsidRDefault="00873589" w:rsidP="00873589">
      <w:pPr>
        <w:rPr>
          <w:lang w:val="uk-UA"/>
        </w:rPr>
      </w:pPr>
    </w:p>
    <w:p w:rsidR="00873589" w:rsidRDefault="00873589" w:rsidP="00873589">
      <w:pPr>
        <w:rPr>
          <w:lang w:val="uk-UA"/>
        </w:rPr>
      </w:pPr>
    </w:p>
    <w:p w:rsidR="00873589" w:rsidRDefault="00873589" w:rsidP="00873589">
      <w:pPr>
        <w:rPr>
          <w:lang w:val="uk-UA"/>
        </w:rPr>
      </w:pPr>
    </w:p>
    <w:p w:rsidR="00873589" w:rsidRDefault="00873589" w:rsidP="00873589">
      <w:pPr>
        <w:rPr>
          <w:lang w:val="uk-UA"/>
        </w:rPr>
      </w:pPr>
    </w:p>
    <w:p w:rsidR="00873589" w:rsidRPr="000917E5" w:rsidRDefault="00873589" w:rsidP="00873589">
      <w:pPr>
        <w:rPr>
          <w:lang w:val="uk-UA"/>
        </w:rPr>
      </w:pP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873589" w:rsidRPr="000917E5" w:rsidRDefault="00873589" w:rsidP="0087358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73589" w:rsidRPr="000917E5" w:rsidRDefault="00873589" w:rsidP="00873589">
      <w:pPr>
        <w:rPr>
          <w:szCs w:val="28"/>
          <w:lang w:val="uk-UA"/>
        </w:rPr>
      </w:pP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873589" w:rsidRPr="000917E5" w:rsidRDefault="00873589" w:rsidP="0087358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73589" w:rsidRPr="000917E5" w:rsidRDefault="00873589" w:rsidP="00873589">
      <w:pPr>
        <w:rPr>
          <w:szCs w:val="28"/>
          <w:lang w:val="uk-UA"/>
        </w:rPr>
      </w:pPr>
    </w:p>
    <w:p w:rsidR="00873589" w:rsidRPr="000917E5" w:rsidRDefault="00873589" w:rsidP="0087358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73589" w:rsidRPr="000917E5" w:rsidRDefault="00873589" w:rsidP="00873589">
      <w:pPr>
        <w:rPr>
          <w:szCs w:val="28"/>
          <w:lang w:val="uk-UA"/>
        </w:rPr>
      </w:pP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873589" w:rsidRPr="000917E5" w:rsidRDefault="00873589" w:rsidP="0087358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73589" w:rsidRPr="000917E5" w:rsidRDefault="00873589" w:rsidP="00873589">
      <w:pPr>
        <w:rPr>
          <w:szCs w:val="28"/>
          <w:lang w:val="uk-UA"/>
        </w:rPr>
      </w:pPr>
    </w:p>
    <w:p w:rsidR="00873589" w:rsidRDefault="00873589" w:rsidP="0087358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873589" w:rsidRPr="000917E5" w:rsidRDefault="00873589" w:rsidP="00873589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873589" w:rsidRPr="000917E5" w:rsidRDefault="00873589" w:rsidP="0087358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73589" w:rsidRPr="000917E5" w:rsidRDefault="00873589" w:rsidP="00873589">
      <w:pPr>
        <w:rPr>
          <w:szCs w:val="28"/>
          <w:lang w:val="uk-UA"/>
        </w:rPr>
      </w:pPr>
    </w:p>
    <w:p w:rsidR="00873589" w:rsidRPr="000917E5" w:rsidRDefault="00873589" w:rsidP="0087358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873589" w:rsidRPr="000917E5" w:rsidRDefault="00873589" w:rsidP="0087358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873589" w:rsidRPr="000917E5" w:rsidRDefault="00873589" w:rsidP="0087358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73589" w:rsidRPr="000917E5" w:rsidRDefault="00873589" w:rsidP="00873589">
      <w:pPr>
        <w:rPr>
          <w:szCs w:val="28"/>
          <w:lang w:val="uk-UA"/>
        </w:rPr>
      </w:pPr>
    </w:p>
    <w:p w:rsidR="00873589" w:rsidRDefault="00873589" w:rsidP="00873589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873589" w:rsidRPr="002C5FC9" w:rsidRDefault="00873589" w:rsidP="0087358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873589" w:rsidRPr="000917E5" w:rsidRDefault="00873589" w:rsidP="00873589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873589" w:rsidRDefault="00873589" w:rsidP="00873589">
      <w:pPr>
        <w:rPr>
          <w:szCs w:val="28"/>
          <w:lang w:val="uk-UA"/>
        </w:rPr>
      </w:pPr>
    </w:p>
    <w:p w:rsidR="00873589" w:rsidRDefault="00873589" w:rsidP="00873589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873589" w:rsidRDefault="00873589" w:rsidP="00873589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873589" w:rsidRPr="000917E5" w:rsidRDefault="00873589" w:rsidP="0087358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873589" w:rsidRPr="000917E5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61" w:rsidRDefault="00DC6661" w:rsidP="00CD6882">
      <w:r>
        <w:separator/>
      </w:r>
    </w:p>
  </w:endnote>
  <w:endnote w:type="continuationSeparator" w:id="0">
    <w:p w:rsidR="00DC6661" w:rsidRDefault="00DC6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61" w:rsidRDefault="00DC6661" w:rsidP="00CD6882">
      <w:r>
        <w:separator/>
      </w:r>
    </w:p>
  </w:footnote>
  <w:footnote w:type="continuationSeparator" w:id="0">
    <w:p w:rsidR="00DC6661" w:rsidRDefault="00DC6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30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13C9B"/>
    <w:rsid w:val="000460FE"/>
    <w:rsid w:val="00064418"/>
    <w:rsid w:val="00077CB2"/>
    <w:rsid w:val="00080574"/>
    <w:rsid w:val="0008746A"/>
    <w:rsid w:val="0009780B"/>
    <w:rsid w:val="000D72D3"/>
    <w:rsid w:val="00126690"/>
    <w:rsid w:val="00183D03"/>
    <w:rsid w:val="00195300"/>
    <w:rsid w:val="001A2F92"/>
    <w:rsid w:val="001D44FF"/>
    <w:rsid w:val="001E19B3"/>
    <w:rsid w:val="001E2D4F"/>
    <w:rsid w:val="00210FC8"/>
    <w:rsid w:val="002231E9"/>
    <w:rsid w:val="002432CC"/>
    <w:rsid w:val="00245F42"/>
    <w:rsid w:val="00261D4E"/>
    <w:rsid w:val="0028327B"/>
    <w:rsid w:val="002F27E6"/>
    <w:rsid w:val="0033474A"/>
    <w:rsid w:val="003449CF"/>
    <w:rsid w:val="003543D6"/>
    <w:rsid w:val="00363DA2"/>
    <w:rsid w:val="00396F19"/>
    <w:rsid w:val="003B6E26"/>
    <w:rsid w:val="003F67B0"/>
    <w:rsid w:val="00414463"/>
    <w:rsid w:val="0042135F"/>
    <w:rsid w:val="00426A89"/>
    <w:rsid w:val="00430AEB"/>
    <w:rsid w:val="00450A46"/>
    <w:rsid w:val="00452782"/>
    <w:rsid w:val="004528E6"/>
    <w:rsid w:val="0045351F"/>
    <w:rsid w:val="00480F9E"/>
    <w:rsid w:val="004A20F2"/>
    <w:rsid w:val="004A3CD5"/>
    <w:rsid w:val="004C20E5"/>
    <w:rsid w:val="004C3FC9"/>
    <w:rsid w:val="004C7B03"/>
    <w:rsid w:val="004F083A"/>
    <w:rsid w:val="004F3E47"/>
    <w:rsid w:val="005023F7"/>
    <w:rsid w:val="00511769"/>
    <w:rsid w:val="00517F71"/>
    <w:rsid w:val="00530217"/>
    <w:rsid w:val="005565AA"/>
    <w:rsid w:val="00560661"/>
    <w:rsid w:val="00561C7D"/>
    <w:rsid w:val="005652FD"/>
    <w:rsid w:val="00572ABC"/>
    <w:rsid w:val="005749A5"/>
    <w:rsid w:val="00585063"/>
    <w:rsid w:val="00594693"/>
    <w:rsid w:val="00596D3D"/>
    <w:rsid w:val="005A0DD7"/>
    <w:rsid w:val="005B143E"/>
    <w:rsid w:val="005C0104"/>
    <w:rsid w:val="005E1C57"/>
    <w:rsid w:val="005E53AE"/>
    <w:rsid w:val="005F2015"/>
    <w:rsid w:val="00600F1E"/>
    <w:rsid w:val="00606909"/>
    <w:rsid w:val="00611843"/>
    <w:rsid w:val="0061796B"/>
    <w:rsid w:val="0064167D"/>
    <w:rsid w:val="0064507E"/>
    <w:rsid w:val="00691ECE"/>
    <w:rsid w:val="006B72BD"/>
    <w:rsid w:val="006C0339"/>
    <w:rsid w:val="006C76AB"/>
    <w:rsid w:val="00700AB4"/>
    <w:rsid w:val="007327F8"/>
    <w:rsid w:val="00736252"/>
    <w:rsid w:val="007519ED"/>
    <w:rsid w:val="007920BF"/>
    <w:rsid w:val="007B2526"/>
    <w:rsid w:val="007B2DA4"/>
    <w:rsid w:val="007C36E0"/>
    <w:rsid w:val="007C6236"/>
    <w:rsid w:val="007D1212"/>
    <w:rsid w:val="00826C05"/>
    <w:rsid w:val="008415A0"/>
    <w:rsid w:val="00873589"/>
    <w:rsid w:val="008757A2"/>
    <w:rsid w:val="0088022E"/>
    <w:rsid w:val="008C3654"/>
    <w:rsid w:val="008C7603"/>
    <w:rsid w:val="008D0D8D"/>
    <w:rsid w:val="008E7830"/>
    <w:rsid w:val="008F39EF"/>
    <w:rsid w:val="009068A4"/>
    <w:rsid w:val="00914B66"/>
    <w:rsid w:val="00944ADD"/>
    <w:rsid w:val="00981940"/>
    <w:rsid w:val="00983D79"/>
    <w:rsid w:val="009B2075"/>
    <w:rsid w:val="009E7BF4"/>
    <w:rsid w:val="009F1A11"/>
    <w:rsid w:val="00A13F44"/>
    <w:rsid w:val="00A212D4"/>
    <w:rsid w:val="00A27294"/>
    <w:rsid w:val="00A43474"/>
    <w:rsid w:val="00A52503"/>
    <w:rsid w:val="00A55016"/>
    <w:rsid w:val="00A86673"/>
    <w:rsid w:val="00A907B9"/>
    <w:rsid w:val="00AA152F"/>
    <w:rsid w:val="00AA5316"/>
    <w:rsid w:val="00AD451C"/>
    <w:rsid w:val="00B026AD"/>
    <w:rsid w:val="00B0405B"/>
    <w:rsid w:val="00B27242"/>
    <w:rsid w:val="00B3657A"/>
    <w:rsid w:val="00B73177"/>
    <w:rsid w:val="00BA0B96"/>
    <w:rsid w:val="00BB6E4B"/>
    <w:rsid w:val="00BD76DF"/>
    <w:rsid w:val="00BE3332"/>
    <w:rsid w:val="00C0602E"/>
    <w:rsid w:val="00C1103C"/>
    <w:rsid w:val="00C26841"/>
    <w:rsid w:val="00C31037"/>
    <w:rsid w:val="00C80450"/>
    <w:rsid w:val="00C82B17"/>
    <w:rsid w:val="00CD6882"/>
    <w:rsid w:val="00CD798C"/>
    <w:rsid w:val="00CE5F32"/>
    <w:rsid w:val="00CF0115"/>
    <w:rsid w:val="00CF0428"/>
    <w:rsid w:val="00D07E83"/>
    <w:rsid w:val="00D11A4B"/>
    <w:rsid w:val="00D33A04"/>
    <w:rsid w:val="00D34223"/>
    <w:rsid w:val="00D46B03"/>
    <w:rsid w:val="00D753EC"/>
    <w:rsid w:val="00DC6661"/>
    <w:rsid w:val="00DF591A"/>
    <w:rsid w:val="00E02D82"/>
    <w:rsid w:val="00E05BC3"/>
    <w:rsid w:val="00E20AB0"/>
    <w:rsid w:val="00E26892"/>
    <w:rsid w:val="00E317FC"/>
    <w:rsid w:val="00E32647"/>
    <w:rsid w:val="00E36D0F"/>
    <w:rsid w:val="00E427CE"/>
    <w:rsid w:val="00E45C20"/>
    <w:rsid w:val="00E5414E"/>
    <w:rsid w:val="00E5668C"/>
    <w:rsid w:val="00E779D1"/>
    <w:rsid w:val="00E806E9"/>
    <w:rsid w:val="00E85C26"/>
    <w:rsid w:val="00EA39D0"/>
    <w:rsid w:val="00EC1483"/>
    <w:rsid w:val="00ED2D1B"/>
    <w:rsid w:val="00EF11F8"/>
    <w:rsid w:val="00F1675D"/>
    <w:rsid w:val="00F250AA"/>
    <w:rsid w:val="00F34C14"/>
    <w:rsid w:val="00F3535F"/>
    <w:rsid w:val="00F43F53"/>
    <w:rsid w:val="00F457BB"/>
    <w:rsid w:val="00F76966"/>
    <w:rsid w:val="00F816BB"/>
    <w:rsid w:val="00F86355"/>
    <w:rsid w:val="00F91888"/>
    <w:rsid w:val="00F92D30"/>
    <w:rsid w:val="00FB0C0E"/>
    <w:rsid w:val="00FE6A6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1660A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Бойко Вікторія Сергіївна2</cp:lastModifiedBy>
  <cp:revision>4</cp:revision>
  <cp:lastPrinted>2022-08-23T12:08:00Z</cp:lastPrinted>
  <dcterms:created xsi:type="dcterms:W3CDTF">2022-08-23T11:44:00Z</dcterms:created>
  <dcterms:modified xsi:type="dcterms:W3CDTF">2022-10-28T10:59:00Z</dcterms:modified>
</cp:coreProperties>
</file>